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885432">
              <w:rPr>
                <w:b/>
                <w:sz w:val="26"/>
                <w:szCs w:val="26"/>
                <w:u w:val="single"/>
                <w:lang w:val="en-US"/>
              </w:rPr>
              <w:t>210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555" w:rsidRDefault="0088543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2295891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B7322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E326A4" w:rsidRDefault="009758A1" w:rsidP="00885432">
            <w:pPr>
              <w:ind w:firstLine="0"/>
              <w:jc w:val="center"/>
            </w:pPr>
            <w:r>
              <w:t xml:space="preserve">     </w:t>
            </w:r>
            <w:r w:rsidR="00885432" w:rsidRPr="00885432">
              <w:t xml:space="preserve">Автошина 385/65 R22.5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432" w:rsidRDefault="00885432" w:rsidP="00885432">
            <w:pPr>
              <w:ind w:firstLine="0"/>
              <w:jc w:val="left"/>
            </w:pPr>
            <w:r>
              <w:t>типоразмер 385/65 R22.5, конструкция – радиальная.</w:t>
            </w:r>
          </w:p>
          <w:p w:rsidR="00885432" w:rsidRDefault="00885432" w:rsidP="00885432">
            <w:pPr>
              <w:ind w:firstLine="0"/>
              <w:jc w:val="left"/>
            </w:pPr>
            <w:r>
              <w:t>тип рисунка протектора – универсальный (ведущая ось),</w:t>
            </w:r>
          </w:p>
          <w:p w:rsidR="000628DE" w:rsidRPr="000B0638" w:rsidRDefault="00885432" w:rsidP="00DB7322">
            <w:pPr>
              <w:ind w:firstLine="0"/>
              <w:jc w:val="left"/>
            </w:pPr>
            <w:r>
              <w:t xml:space="preserve">индекс нагрузки – не менее 124/123, </w:t>
            </w:r>
            <w:r w:rsidR="00DB7322">
              <w:t xml:space="preserve">максимальная </w:t>
            </w:r>
            <w:r>
              <w:t>скорост</w:t>
            </w:r>
            <w:r w:rsidR="00DB7322">
              <w:t>ь</w:t>
            </w:r>
            <w:r>
              <w:t xml:space="preserve"> не менее 120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55D" w:rsidRDefault="00A0455D" w:rsidP="00DF3BAA">
            <w:pPr>
              <w:ind w:firstLine="0"/>
            </w:pPr>
          </w:p>
          <w:p w:rsidR="00F21153" w:rsidRPr="000B0638" w:rsidRDefault="005128DC" w:rsidP="006C4B53">
            <w:pPr>
              <w:ind w:firstLine="0"/>
            </w:pPr>
            <w:r>
              <w:t xml:space="preserve">    </w:t>
            </w:r>
            <w:r w:rsidR="00E326A4">
              <w:t xml:space="preserve">   </w:t>
            </w:r>
            <w:r w:rsidR="006C4B53">
              <w:t xml:space="preserve">       </w:t>
            </w:r>
            <w:r w:rsidR="00885432" w:rsidRPr="00885432">
              <w:t>КАМА NT201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F2F96" w:rsidRDefault="003F2F96" w:rsidP="003F2F9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F2F96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3F2F96" w:rsidRPr="00093260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3F2F96" w:rsidRPr="003521F4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F2F96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F2F96" w:rsidRPr="00BF612E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F2F96" w:rsidRPr="004D7689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3F2F96" w:rsidRPr="004D7689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3F2F96" w:rsidRPr="004D7689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3F2F96" w:rsidRPr="00093260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F2F96" w:rsidRPr="00FB7AEF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3F2F96" w:rsidRPr="00307588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3F2F96" w:rsidRPr="00307588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3F2F96" w:rsidRPr="00307588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Pr="00DB3AE4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3F2F96" w:rsidRPr="003521F4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3F2F96" w:rsidRPr="00612811" w:rsidRDefault="003F2F96" w:rsidP="003F2F9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F2F96" w:rsidRDefault="003F2F96" w:rsidP="003F2F9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F2F96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3F2F96" w:rsidRPr="00063B30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F2F96" w:rsidRDefault="003F2F96" w:rsidP="003F2F96">
      <w:pPr>
        <w:spacing w:line="276" w:lineRule="auto"/>
        <w:rPr>
          <w:sz w:val="24"/>
          <w:szCs w:val="24"/>
        </w:rPr>
      </w:pPr>
    </w:p>
    <w:p w:rsidR="003F2F96" w:rsidRPr="004D4E32" w:rsidRDefault="003F2F96" w:rsidP="003F2F9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F2F96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3F2F96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2F96" w:rsidRPr="004D4E32" w:rsidRDefault="003F2F96" w:rsidP="003F2F9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F2F96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3F2F96" w:rsidRPr="00612811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2F96" w:rsidRPr="004D4E32" w:rsidRDefault="003F2F96" w:rsidP="003F2F9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F2F96" w:rsidRPr="00D10A40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F2F96" w:rsidRPr="00D10A40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F2F96" w:rsidRPr="00D10A40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F2F96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3F2F96" w:rsidRPr="00612811" w:rsidRDefault="003F2F96" w:rsidP="003F2F9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3F2F96" w:rsidRPr="00BB6EA4" w:rsidRDefault="003F2F96" w:rsidP="003F2F9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F2F96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F2F96" w:rsidRDefault="003F2F96" w:rsidP="003F2F9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2F96" w:rsidRDefault="003F2F96" w:rsidP="003F2F9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F2F96" w:rsidRDefault="003F2F96" w:rsidP="003F2F96">
      <w:pPr>
        <w:spacing w:line="276" w:lineRule="auto"/>
        <w:ind w:firstLine="709"/>
        <w:rPr>
          <w:sz w:val="24"/>
          <w:szCs w:val="24"/>
        </w:rPr>
      </w:pPr>
    </w:p>
    <w:p w:rsidR="003F2F96" w:rsidRPr="00CF1FB0" w:rsidRDefault="003F2F96" w:rsidP="003F2F96">
      <w:pPr>
        <w:spacing w:line="276" w:lineRule="auto"/>
        <w:ind w:firstLine="709"/>
        <w:rPr>
          <w:sz w:val="24"/>
          <w:szCs w:val="24"/>
        </w:rPr>
      </w:pPr>
    </w:p>
    <w:p w:rsidR="003F2F96" w:rsidRDefault="003F2F96" w:rsidP="003F2F96">
      <w:pPr>
        <w:rPr>
          <w:sz w:val="26"/>
          <w:szCs w:val="26"/>
        </w:rPr>
      </w:pPr>
    </w:p>
    <w:p w:rsidR="003F2F96" w:rsidRDefault="003F2F96" w:rsidP="003F2F9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F2F96" w:rsidRPr="00E1390F" w:rsidRDefault="003F2F96" w:rsidP="003F2F9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F2F96" w:rsidRPr="00DD53C5" w:rsidRDefault="003F2F96" w:rsidP="003F2F96">
      <w:pPr>
        <w:ind w:firstLine="0"/>
        <w:rPr>
          <w:color w:val="00B0F0"/>
          <w:sz w:val="26"/>
          <w:szCs w:val="26"/>
        </w:rPr>
      </w:pPr>
    </w:p>
    <w:p w:rsidR="003F2F96" w:rsidRPr="00F21153" w:rsidRDefault="003F2F96" w:rsidP="003F2F9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F2F96" w:rsidRDefault="003F2F96" w:rsidP="003F2F9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F2F96" w:rsidRPr="00F21153" w:rsidRDefault="003F2F96" w:rsidP="003F2F9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F2F96" w:rsidRPr="004D4E32" w:rsidRDefault="003F2F96" w:rsidP="003F2F9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3F2F96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85D" w:rsidRDefault="00AA285D">
      <w:r>
        <w:separator/>
      </w:r>
    </w:p>
  </w:endnote>
  <w:endnote w:type="continuationSeparator" w:id="0">
    <w:p w:rsidR="00AA285D" w:rsidRDefault="00AA2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F2F96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85D" w:rsidRDefault="00AA285D">
      <w:r>
        <w:separator/>
      </w:r>
    </w:p>
  </w:footnote>
  <w:footnote w:type="continuationSeparator" w:id="0">
    <w:p w:rsidR="00AA285D" w:rsidRDefault="00AA28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63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F37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AA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4C32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561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B771F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2F96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A8F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598"/>
    <w:rsid w:val="004E1C6C"/>
    <w:rsid w:val="004E4196"/>
    <w:rsid w:val="004E474C"/>
    <w:rsid w:val="004E6C6E"/>
    <w:rsid w:val="004E7269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8DC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3654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B53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9E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24F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30C"/>
    <w:rsid w:val="0087572B"/>
    <w:rsid w:val="0087768B"/>
    <w:rsid w:val="008805F0"/>
    <w:rsid w:val="00881BE6"/>
    <w:rsid w:val="008832E3"/>
    <w:rsid w:val="00883781"/>
    <w:rsid w:val="00884220"/>
    <w:rsid w:val="00884BC3"/>
    <w:rsid w:val="00885432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07BC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58A1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5D"/>
    <w:rsid w:val="00A049AB"/>
    <w:rsid w:val="00A06807"/>
    <w:rsid w:val="00A11828"/>
    <w:rsid w:val="00A1241A"/>
    <w:rsid w:val="00A129DC"/>
    <w:rsid w:val="00A13E50"/>
    <w:rsid w:val="00A145A6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85D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232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CE7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2A4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58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49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B7322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DF75A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CB8"/>
    <w:rsid w:val="00E26D27"/>
    <w:rsid w:val="00E304A8"/>
    <w:rsid w:val="00E306DA"/>
    <w:rsid w:val="00E326A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4FDE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46C4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6DA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7DE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5E1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90827-FB9E-45B5-974B-4615D3DCB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2015-09-28T08:06:00Z</dcterms:created>
  <dcterms:modified xsi:type="dcterms:W3CDTF">2015-09-28T14:18:00Z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